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EC78FF" w:rsidRDefault="002D14E2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17E20146">
                <wp:simplePos x="0" y="0"/>
                <wp:positionH relativeFrom="column">
                  <wp:posOffset>-238125</wp:posOffset>
                </wp:positionH>
                <wp:positionV relativeFrom="paragraph">
                  <wp:posOffset>-876299</wp:posOffset>
                </wp:positionV>
                <wp:extent cx="5798820" cy="2000250"/>
                <wp:effectExtent l="0" t="0" r="0" b="0"/>
                <wp:wrapNone/>
                <wp:docPr id="16" name="*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820" cy="200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EC78FF" w:rsidRDefault="002D14E2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4B071CBA" w14:textId="77777777" w:rsidR="002D14E2" w:rsidRPr="00D175CC" w:rsidRDefault="003B31B5" w:rsidP="002D14E2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</w:pPr>
                            <w:r>
                              <w:t xml:space="preserve"> </w:t>
                            </w:r>
                            <w:bookmarkStart w:id="1" w:name="_Hlk117605055"/>
                            <w:r w:rsidR="002D14E2"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>MEJORA DE LA ALFABETIZACIÓN DIGITAL MEDIANTE</w:t>
                            </w:r>
                            <w:r w:rsidR="002D14E2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 MÉTODOS EFECTIVOS</w:t>
                            </w:r>
                            <w:r w:rsidR="002D14E2"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 </w:t>
                            </w:r>
                          </w:p>
                          <w:p w14:paraId="6AE5DEBD" w14:textId="77777777" w:rsidR="002D14E2" w:rsidRPr="00D175CC" w:rsidRDefault="002D14E2" w:rsidP="002D14E2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</w:pPr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lang w:val="es-ES"/>
                              </w:rPr>
                              <w:t xml:space="preserve">DE APRENDIZAJE PARA ADULTOS </w:t>
                            </w:r>
                          </w:p>
                          <w:bookmarkEnd w:id="1"/>
                          <w:p w14:paraId="48EC574C" w14:textId="77777777" w:rsidR="00EC78FF" w:rsidRDefault="00EC78F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D4892" id="* 16" o:spid="_x0000_s1026" style="position:absolute;margin-left:-18.75pt;margin-top:-69pt;width:456.6pt;height:15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" filled="f" stroked="f">
                <v:textbox inset="2.53958mm,1.2694mm,2.53958mm,1.2694mm">
                  <w:txbxContent>
                    <w:p w14:paraId="59CACDB9" w14:textId="77777777" w:rsidR="00EC78FF" w:rsidRDefault="002D14E2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4B071CBA" w14:textId="77777777" w:rsidR="002D14E2" w:rsidRPr="00D175CC" w:rsidRDefault="003B31B5" w:rsidP="002D14E2">
                      <w:pPr>
                        <w:textDirection w:val="btLr"/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</w:pPr>
                      <w:r>
                        <w:t xml:space="preserve"> </w:t>
                      </w:r>
                      <w:bookmarkStart w:id="2" w:name="_Hlk117605055"/>
                      <w:r w:rsidR="002D14E2"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>MEJORA DE LA ALFABETIZACIÓN DIGITAL MEDIANTE</w:t>
                      </w:r>
                      <w:r w:rsidR="002D14E2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 MÉTODOS EFECTIVOS</w:t>
                      </w:r>
                      <w:r w:rsidR="002D14E2"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 </w:t>
                      </w:r>
                    </w:p>
                    <w:p w14:paraId="6AE5DEBD" w14:textId="77777777" w:rsidR="002D14E2" w:rsidRPr="00D175CC" w:rsidRDefault="002D14E2" w:rsidP="002D14E2">
                      <w:pPr>
                        <w:textDirection w:val="btLr"/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</w:pPr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lang w:val="es-ES"/>
                        </w:rPr>
                        <w:t xml:space="preserve">DE APRENDIZAJE PARA ADULTOS </w:t>
                      </w:r>
                    </w:p>
                    <w:bookmarkEnd w:id="2"/>
                    <w:p w14:paraId="48EC574C" w14:textId="77777777" w:rsidR="00EC78FF" w:rsidRDefault="00EC78FF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EC78FF" w:rsidRDefault="00EC78FF"/>
    <w:p w14:paraId="2C7F5155" w14:textId="77777777" w:rsidR="00EC78FF" w:rsidRDefault="00EC78FF"/>
    <w:p w14:paraId="2B5FEFB7" w14:textId="77777777" w:rsidR="00EC78FF" w:rsidRDefault="00EC78FF"/>
    <w:p w14:paraId="1A7BFE0C" w14:textId="77777777" w:rsidR="00EC78FF" w:rsidRDefault="00EC78FF"/>
    <w:p w14:paraId="21CDDF8A" w14:textId="77777777" w:rsidR="00EC78FF" w:rsidRDefault="00EC78FF">
      <w:pPr>
        <w:rPr>
          <w:color w:val="3B3B3B"/>
        </w:rPr>
      </w:pPr>
    </w:p>
    <w:p w14:paraId="7205680D" w14:textId="77777777" w:rsidR="00EC78FF" w:rsidRDefault="00EC78FF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</w:rPr>
      </w:pPr>
    </w:p>
    <w:p w14:paraId="5475C065" w14:textId="4EFF1FF5" w:rsidR="00EC78FF" w:rsidRDefault="003B31B5">
      <w:pPr>
        <w:pStyle w:val="Ttulo1"/>
        <w:spacing w:before="0"/>
        <w:rPr>
          <w:rFonts w:ascii="Arial" w:eastAsia="Arial" w:hAnsi="Arial" w:cs="Arial"/>
          <w:color w:val="3B3B3B"/>
          <w:sz w:val="52"/>
        </w:rPr>
      </w:pPr>
      <w:r>
        <w:rPr>
          <w:rFonts w:ascii="Arial" w:eastAsia="Arial" w:hAnsi="Arial" w:cs="Arial"/>
          <w:b w:val="0"/>
          <w:color w:val="3B3B3B"/>
          <w:sz w:val="44"/>
        </w:rPr>
        <w:t>RETO 15</w:t>
      </w:r>
      <w:r>
        <w:rPr>
          <w:rFonts w:ascii="Arial" w:eastAsia="Arial" w:hAnsi="Arial" w:cs="Arial"/>
          <w:color w:val="3B3B3B"/>
          <w:sz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53145F4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EC78FF" w:rsidRDefault="002D14E2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n.º 2020-1-SE01-KA227-ADU-092582 </w:t>
                            </w:r>
                          </w:p>
                          <w:p w14:paraId="71FFA620" w14:textId="77777777" w:rsidR="00EC78FF" w:rsidRDefault="00EC78FF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EC78FF" w:rsidRDefault="00EC78F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EC78FF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n.º 2020-1-SE01-KA227-ADU-092582 </w:t>
                      </w:r>
                    </w:p>
                    <w:p w14:paraId="71FFA620" w14:textId="77777777" w:rsidR="00EC78FF" w:rsidRDefault="00EC78FF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EC78FF" w:rsidRDefault="00EC78FF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</w:rPr>
        <w:t>gestión de datos</w:t>
      </w:r>
    </w:p>
    <w:p w14:paraId="4462BE54" w14:textId="2C79DBC9" w:rsidR="00EC78FF" w:rsidRDefault="003B31B5">
      <w:pPr>
        <w:rPr>
          <w:b/>
          <w:color w:val="3B3B3B"/>
          <w:sz w:val="4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9D5250E" wp14:editId="0981A184">
            <wp:simplePos x="0" y="0"/>
            <wp:positionH relativeFrom="margin">
              <wp:posOffset>3895725</wp:posOffset>
            </wp:positionH>
            <wp:positionV relativeFrom="paragraph">
              <wp:posOffset>4913682</wp:posOffset>
            </wp:positionV>
            <wp:extent cx="2272916" cy="466725"/>
            <wp:effectExtent l="0" t="0" r="0" b="0"/>
            <wp:wrapNone/>
            <wp:docPr id="8" name="Imagen 8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Texto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16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62496A11">
                <wp:simplePos x="0" y="0"/>
                <wp:positionH relativeFrom="column">
                  <wp:posOffset>-485775</wp:posOffset>
                </wp:positionH>
                <wp:positionV relativeFrom="paragraph">
                  <wp:posOffset>1736090</wp:posOffset>
                </wp:positionV>
                <wp:extent cx="3606800" cy="2228850"/>
                <wp:effectExtent l="0" t="0" r="0" b="0"/>
                <wp:wrapNone/>
                <wp:docPr id="15" name="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222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0FC50D9B" w:rsidR="00EC78FF" w:rsidRDefault="002D14E2">
                            <w:pPr>
                              <w:pStyle w:val="P68B1DB1-a02"/>
                              <w:textDirection w:val="btLr"/>
                            </w:pPr>
                            <w:r w:rsidRPr="003B31B5">
                              <w:rPr>
                                <w:sz w:val="32"/>
                                <w:szCs w:val="32"/>
                              </w:rPr>
                              <w:t xml:space="preserve">PROGRAMA DE FORMACIÓN EN </w:t>
                            </w:r>
                            <w:r w:rsidRPr="003B31B5">
                              <w:rPr>
                                <w:sz w:val="32"/>
                                <w:szCs w:val="32"/>
                              </w:rPr>
                              <w:t>CODIFICACIÓN</w:t>
                            </w:r>
                            <w:r>
                              <w:rPr>
                                <w:sz w:val="60"/>
                              </w:rPr>
                              <w:t xml:space="preserve"> PARA</w:t>
                            </w:r>
                            <w:r>
                              <w:rPr>
                                <w:sz w:val="60"/>
                              </w:rPr>
                              <w:t xml:space="preserve"> ADULTOS mayores de 55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15" o:spid="_x0000_s1028" style="position:absolute;margin-left:-38.25pt;margin-top:136.7pt;width:284pt;height:17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" filled="f" stroked="f">
                <v:textbox inset="2.53958mm,1.2694mm,2.53958mm,1.2694mm">
                  <w:txbxContent>
                    <w:p w14:paraId="39C7CAFA" w14:textId="0FC50D9B" w:rsidR="00EC78FF" w:rsidRDefault="002D14E2">
                      <w:pPr>
                        <w:pStyle w:val="P68B1DB1-a02"/>
                        <w:textDirection w:val="btLr"/>
                      </w:pPr>
                      <w:r w:rsidRPr="003B31B5">
                        <w:rPr>
                          <w:sz w:val="32"/>
                          <w:szCs w:val="32"/>
                        </w:rPr>
                        <w:t xml:space="preserve">PROGRAMA DE FORMACIÓN EN </w:t>
                      </w:r>
                      <w:r w:rsidRPr="003B31B5">
                        <w:rPr>
                          <w:sz w:val="32"/>
                          <w:szCs w:val="32"/>
                        </w:rPr>
                        <w:t>CODIFICACIÓN</w:t>
                      </w:r>
                      <w:r>
                        <w:rPr>
                          <w:sz w:val="60"/>
                        </w:rPr>
                        <w:t xml:space="preserve"> PARA</w:t>
                      </w:r>
                      <w:r>
                        <w:rPr>
                          <w:sz w:val="60"/>
                        </w:rPr>
                        <w:t xml:space="preserve"> ADULTOS mayores de 55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EC78FF" w:rsidRDefault="00EC78FF"/>
    <w:p w14:paraId="149CE909" w14:textId="50DF6821" w:rsidR="00EC78FF" w:rsidRDefault="002D14E2">
      <w:pPr>
        <w:pStyle w:val="P68B1DB1-a03"/>
      </w:pPr>
      <w:bookmarkStart w:id="3" w:name="_heading=h.30j0zll" w:colFirst="0" w:colLast="0"/>
      <w:bookmarkEnd w:id="3"/>
      <w:r>
        <w:t xml:space="preserve">ESTRUCTURA DEL </w:t>
      </w:r>
      <w:r w:rsidR="003B31B5">
        <w:t>RETO</w:t>
      </w:r>
    </w:p>
    <w:p w14:paraId="62A4AF1F" w14:textId="77777777" w:rsidR="00EC78FF" w:rsidRDefault="00EC78FF"/>
    <w:p w14:paraId="62DF2295" w14:textId="77777777" w:rsidR="00EC78FF" w:rsidRDefault="002D14E2">
      <w:pPr>
        <w:pStyle w:val="P68B1DB1-24"/>
      </w:pPr>
      <w:r>
        <w:t>DESCRIPCIÓN</w:t>
      </w:r>
    </w:p>
    <w:p w14:paraId="7B0867BC" w14:textId="58F76D7B" w:rsidR="00EC78FF" w:rsidRDefault="002D14E2" w:rsidP="002D14E2">
      <w:pPr>
        <w:pStyle w:val="P68B1DB1-a05"/>
        <w:jc w:val="both"/>
      </w:pPr>
      <w:r>
        <w:t>Mediante este reto aprenderás por qué las copias de seguridad son importantes y descubrirás las diferentes herramientas que existen para el almacenamiento de datos</w:t>
      </w:r>
      <w:r>
        <w:t xml:space="preserve">. También serás capaz de guardar archivos en un servicio de almacenamiento en la nube, después pudiéndolos recuperar, y compartir tus datos con otras personas. </w:t>
      </w:r>
    </w:p>
    <w:p w14:paraId="6F3FF53B" w14:textId="4B684ABF" w:rsidR="00EC78FF" w:rsidRDefault="00EC78FF">
      <w:pPr>
        <w:rPr>
          <w:rFonts w:ascii="Calibri" w:hAnsi="Calibri" w:cs="Calibri"/>
          <w:sz w:val="22"/>
        </w:rPr>
      </w:pPr>
    </w:p>
    <w:p w14:paraId="03AFD2B8" w14:textId="77777777" w:rsidR="00EC78FF" w:rsidRDefault="002D14E2">
      <w:pPr>
        <w:pStyle w:val="P68B1DB1-24"/>
      </w:pPr>
      <w:r>
        <w:t>OBJETIVO GENERAL</w:t>
      </w:r>
    </w:p>
    <w:p w14:paraId="3747FEA1" w14:textId="36CAB5BD" w:rsidR="00EC78FF" w:rsidRDefault="002D14E2">
      <w:pPr>
        <w:pStyle w:val="P68B1DB1-a05"/>
      </w:pPr>
      <w:r>
        <w:t>Aprender</w:t>
      </w:r>
      <w:r>
        <w:t xml:space="preserve"> cómo puede administrar sus archivos utilizando varios</w:t>
      </w:r>
      <w:r>
        <w:t xml:space="preserve"> servicios.</w:t>
      </w:r>
    </w:p>
    <w:p w14:paraId="77A80EC3" w14:textId="77777777" w:rsidR="00EC78FF" w:rsidRDefault="00EC78FF">
      <w:pPr>
        <w:rPr>
          <w:rFonts w:ascii="Calibri" w:hAnsi="Calibri" w:cs="Calibri"/>
          <w:b/>
        </w:rPr>
      </w:pPr>
    </w:p>
    <w:p w14:paraId="7EB7A99B" w14:textId="25AAA896" w:rsidR="00EC78FF" w:rsidRDefault="002D14E2">
      <w:pPr>
        <w:pStyle w:val="P68B1DB1-24"/>
      </w:pPr>
      <w:r>
        <w:t>OBJETIVO</w:t>
      </w:r>
      <w:r w:rsidR="003B31B5">
        <w:t>S</w:t>
      </w:r>
      <w:r>
        <w:t xml:space="preserve"> DE APRENDIZAJE</w:t>
      </w:r>
    </w:p>
    <w:p w14:paraId="577665DC" w14:textId="77777777" w:rsidR="00EC78FF" w:rsidRDefault="00EC78FF">
      <w:pPr>
        <w:rPr>
          <w:rFonts w:ascii="Calibri" w:hAnsi="Calibri" w:cs="Calibri"/>
        </w:rPr>
      </w:pPr>
    </w:p>
    <w:p w14:paraId="1069AC83" w14:textId="77777777" w:rsidR="00EC78FF" w:rsidRDefault="002D14E2">
      <w:pPr>
        <w:pStyle w:val="P68B1DB1-a6"/>
        <w:numPr>
          <w:ilvl w:val="0"/>
          <w:numId w:val="7"/>
        </w:numPr>
      </w:pPr>
      <w:r>
        <w:t>Comprender por qué las copias de seguridad son importantes.</w:t>
      </w:r>
    </w:p>
    <w:p w14:paraId="410BC501" w14:textId="77777777" w:rsidR="00EC78FF" w:rsidRDefault="002D14E2">
      <w:pPr>
        <w:pStyle w:val="P68B1DB1-a6"/>
        <w:numPr>
          <w:ilvl w:val="0"/>
          <w:numId w:val="7"/>
        </w:numPr>
      </w:pPr>
      <w:r>
        <w:t>Explorar las diferentes formas de almacenar/respaldar sus datos.</w:t>
      </w:r>
    </w:p>
    <w:p w14:paraId="7B917FAA" w14:textId="77777777" w:rsidR="00EC78FF" w:rsidRDefault="002D14E2" w:rsidP="002D14E2">
      <w:pPr>
        <w:pStyle w:val="P68B1DB1-a6"/>
        <w:numPr>
          <w:ilvl w:val="0"/>
          <w:numId w:val="7"/>
        </w:numPr>
        <w:jc w:val="both"/>
      </w:pPr>
      <w:r>
        <w:t>Saber cómo usar los servicios de almacenamiento en la nube.</w:t>
      </w:r>
    </w:p>
    <w:p w14:paraId="17DBA7D4" w14:textId="77777777" w:rsidR="00EC78FF" w:rsidRDefault="002D14E2">
      <w:pPr>
        <w:pStyle w:val="P68B1DB1-a6"/>
        <w:numPr>
          <w:ilvl w:val="0"/>
          <w:numId w:val="7"/>
        </w:numPr>
      </w:pPr>
      <w:r>
        <w:t>Ser capaz de administrar sus arc</w:t>
      </w:r>
      <w:r>
        <w:t>hivos en estos servicios de almacenamiento en la nube.</w:t>
      </w:r>
    </w:p>
    <w:p w14:paraId="026533D9" w14:textId="02735107" w:rsidR="00EC78FF" w:rsidRDefault="00EC78FF">
      <w:pPr>
        <w:rPr>
          <w:rFonts w:ascii="Calibri" w:hAnsi="Calibri" w:cs="Calibri"/>
          <w:sz w:val="22"/>
        </w:rPr>
      </w:pPr>
    </w:p>
    <w:p w14:paraId="7F82CC44" w14:textId="77777777" w:rsidR="00EC78FF" w:rsidRDefault="00EC78FF"/>
    <w:p w14:paraId="57E35500" w14:textId="77777777" w:rsidR="00EC78FF" w:rsidRDefault="002D14E2">
      <w:pPr>
        <w:rPr>
          <w:sz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C78FF" w14:paraId="19525B85" w14:textId="77777777" w:rsidTr="00EC7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EC78FF" w:rsidRDefault="002D14E2">
            <w:pPr>
              <w:pStyle w:val="P68B1DB1-a07"/>
              <w:rPr>
                <w:color w:val="FF0000"/>
              </w:rPr>
            </w:pPr>
            <w:r>
              <w:lastRenderedPageBreak/>
              <w:t>INSTRUCCIONES</w:t>
            </w:r>
          </w:p>
        </w:tc>
      </w:tr>
    </w:tbl>
    <w:p w14:paraId="078DCE78" w14:textId="77777777" w:rsidR="00EC78FF" w:rsidRDefault="00EC78FF"/>
    <w:p w14:paraId="6B5927FC" w14:textId="650C43B8" w:rsidR="00EC78FF" w:rsidRDefault="002D14E2">
      <w:pPr>
        <w:pStyle w:val="P68B1DB1-a08"/>
      </w:pPr>
      <w:r>
        <w:t>Copias de seguridad de datos</w:t>
      </w:r>
    </w:p>
    <w:p w14:paraId="2F8EAD3E" w14:textId="65D3044F" w:rsidR="00EC78FF" w:rsidRDefault="002D14E2">
      <w:pPr>
        <w:pStyle w:val="P68B1DB1-a09"/>
      </w:pPr>
      <w:r>
        <w:t>¿Cuál es la importancia de las copias de seguridad?</w:t>
      </w:r>
    </w:p>
    <w:p w14:paraId="0F98FFD7" w14:textId="4B8EAE62" w:rsidR="00EC78FF" w:rsidRDefault="002D14E2">
      <w:pPr>
        <w:pStyle w:val="P68B1DB1-a09"/>
      </w:pPr>
      <w:r>
        <w:t>Descubre</w:t>
      </w:r>
      <w:r>
        <w:t xml:space="preserve"> los problemas que pued</w:t>
      </w:r>
      <w:r w:rsidR="003B31B5">
        <w:t>a</w:t>
      </w:r>
      <w:r>
        <w:t xml:space="preserve">n ocurrir con sus datos y por qué es importante tener copias de </w:t>
      </w:r>
      <w:r>
        <w:t>seguridad.</w:t>
      </w:r>
    </w:p>
    <w:p w14:paraId="7B9B8630" w14:textId="77777777" w:rsidR="00EC78FF" w:rsidRDefault="002D14E2">
      <w:pPr>
        <w:pStyle w:val="P68B1DB1-a010"/>
      </w:pPr>
      <w:hyperlink r:id="rId12">
        <w:r>
          <w:t>https://us.norton.com/internetsecurity-how-to-the-importance-of-data-back-up.html</w:t>
        </w:r>
      </w:hyperlink>
    </w:p>
    <w:p w14:paraId="1877CA4A" w14:textId="77777777" w:rsidR="00EC78FF" w:rsidRDefault="00EC78FF">
      <w:pPr>
        <w:rPr>
          <w:rFonts w:ascii="Calibri" w:hAnsi="Calibri" w:cs="Calibri"/>
          <w:sz w:val="22"/>
        </w:rPr>
      </w:pPr>
    </w:p>
    <w:p w14:paraId="46982D42" w14:textId="77777777" w:rsidR="00EC78FF" w:rsidRDefault="002D14E2">
      <w:pPr>
        <w:pStyle w:val="P68B1DB1-a09"/>
      </w:pPr>
      <w:r>
        <w:t>¿Cuáles son los tipos de métodos de respaldo?</w:t>
      </w:r>
    </w:p>
    <w:p w14:paraId="570D158A" w14:textId="03AC7DDA" w:rsidR="00EC78FF" w:rsidRDefault="002D14E2">
      <w:pPr>
        <w:pStyle w:val="P68B1DB1-a09"/>
      </w:pPr>
      <w:r>
        <w:t>Descubre</w:t>
      </w:r>
      <w:r>
        <w:t xml:space="preserve"> los métodos para la copia de seguridad de datos.</w:t>
      </w:r>
    </w:p>
    <w:p w14:paraId="2C0043CC" w14:textId="77777777" w:rsidR="00EC78FF" w:rsidRDefault="002D14E2">
      <w:pPr>
        <w:pStyle w:val="P68B1DB1-a09"/>
      </w:pPr>
      <w:r>
        <w:t>¿Cuáles son sus diferencias en té</w:t>
      </w:r>
      <w:r>
        <w:t>rminos de velocidad y eficiencia, así como los pros y los contras?</w:t>
      </w:r>
    </w:p>
    <w:p w14:paraId="2135BBD5" w14:textId="77777777" w:rsidR="00EC78FF" w:rsidRDefault="002D14E2">
      <w:pPr>
        <w:pStyle w:val="P68B1DB1-a010"/>
      </w:pPr>
      <w:hyperlink r:id="rId13">
        <w:r>
          <w:t>https://www.welivesecurity.com/2015/03/31/6-ways-to-back-up-your-data/</w:t>
        </w:r>
      </w:hyperlink>
    </w:p>
    <w:p w14:paraId="2573A23D" w14:textId="5CB062D2" w:rsidR="00EC78FF" w:rsidRDefault="00EC78FF">
      <w:pPr>
        <w:rPr>
          <w:rFonts w:ascii="Calibri" w:hAnsi="Calibri" w:cs="Calibri"/>
          <w:sz w:val="22"/>
        </w:rPr>
      </w:pPr>
    </w:p>
    <w:p w14:paraId="2A84E74B" w14:textId="4A3F48F9" w:rsidR="00EC78FF" w:rsidRDefault="002D14E2">
      <w:pPr>
        <w:pStyle w:val="P68B1DB1-a08"/>
      </w:pPr>
      <w:r>
        <w:t>Servicios en la nube</w:t>
      </w:r>
    </w:p>
    <w:p w14:paraId="75CBE7B4" w14:textId="77777777" w:rsidR="00EC78FF" w:rsidRDefault="00EC78FF">
      <w:pPr>
        <w:rPr>
          <w:rFonts w:ascii="Calibri" w:hAnsi="Calibri" w:cs="Calibri"/>
          <w:sz w:val="22"/>
        </w:rPr>
      </w:pPr>
    </w:p>
    <w:p w14:paraId="6023B90D" w14:textId="77777777" w:rsidR="00EC78FF" w:rsidRDefault="002D14E2">
      <w:pPr>
        <w:pStyle w:val="P68B1DB1-a09"/>
      </w:pPr>
      <w:r>
        <w:t>¿Qué son los servicios de almacenamiento en la nube?</w:t>
      </w:r>
    </w:p>
    <w:p w14:paraId="557F1F15" w14:textId="4CE62798" w:rsidR="00EC78FF" w:rsidRDefault="002D14E2">
      <w:pPr>
        <w:pStyle w:val="P68B1DB1-a09"/>
      </w:pPr>
      <w:r>
        <w:t>Infórmate</w:t>
      </w:r>
      <w:r>
        <w:t xml:space="preserve"> sobre los servicios de almacenamiento en la nube e intente identificar 3 de ellos.</w:t>
      </w:r>
    </w:p>
    <w:p w14:paraId="08D85009" w14:textId="2BDDA3C4" w:rsidR="00EC78FF" w:rsidRDefault="002D14E2">
      <w:pPr>
        <w:pStyle w:val="P68B1DB1-a09"/>
      </w:pPr>
      <w:r>
        <w:t>Averigua</w:t>
      </w:r>
      <w:r>
        <w:t xml:space="preserve"> cuánto espacio libre ofrece cada uno de ellos.</w:t>
      </w:r>
    </w:p>
    <w:p w14:paraId="6D830FDB" w14:textId="59B6BE2D" w:rsidR="00EC78FF" w:rsidRDefault="002D14E2">
      <w:pPr>
        <w:pStyle w:val="P68B1DB1-a09"/>
      </w:pPr>
      <w:r>
        <w:t>Averigua</w:t>
      </w:r>
      <w:r>
        <w:t xml:space="preserve"> el costo del esp</w:t>
      </w:r>
      <w:r>
        <w:t>acio de almacenamiento después de que se agote el espacio «libre».</w:t>
      </w:r>
    </w:p>
    <w:p w14:paraId="5804334D" w14:textId="77777777" w:rsidR="00EC78FF" w:rsidRDefault="00EC78FF">
      <w:pPr>
        <w:rPr>
          <w:rFonts w:ascii="Calibri" w:hAnsi="Calibri" w:cs="Calibri"/>
          <w:sz w:val="22"/>
        </w:rPr>
      </w:pPr>
    </w:p>
    <w:p w14:paraId="3430FCCC" w14:textId="77777777" w:rsidR="00EC78FF" w:rsidRDefault="002D14E2">
      <w:pPr>
        <w:pStyle w:val="P68B1DB1-a09"/>
      </w:pPr>
      <w:r>
        <w:t>Servicios en la nube y gestión de datos</w:t>
      </w:r>
    </w:p>
    <w:p w14:paraId="565EE032" w14:textId="500606DD" w:rsidR="00EC78FF" w:rsidRDefault="002D14E2">
      <w:pPr>
        <w:pStyle w:val="P68B1DB1-a09"/>
      </w:pPr>
      <w:r>
        <w:t>Utiliza</w:t>
      </w:r>
      <w:r>
        <w:t xml:space="preserve"> dos opciones de almacenamiento en la</w:t>
      </w:r>
      <w:r w:rsidR="003B31B5">
        <w:t>s</w:t>
      </w:r>
      <w:r>
        <w:t xml:space="preserve"> nubes más famosas</w:t>
      </w:r>
      <w:r w:rsidR="003B31B5">
        <w:t>, como pueden ser</w:t>
      </w:r>
      <w:r>
        <w:t xml:space="preserve"> </w:t>
      </w:r>
      <w:r w:rsidR="003B31B5">
        <w:t>G</w:t>
      </w:r>
      <w:r>
        <w:t xml:space="preserve">oogle </w:t>
      </w:r>
      <w:r w:rsidR="003B31B5">
        <w:t>D</w:t>
      </w:r>
      <w:r>
        <w:t xml:space="preserve">rive y </w:t>
      </w:r>
      <w:r w:rsidR="003B31B5">
        <w:t>D</w:t>
      </w:r>
      <w:r>
        <w:t>ropbox y trata</w:t>
      </w:r>
      <w:r>
        <w:t xml:space="preserve"> de nombrar algunas de sus diferencias</w:t>
      </w:r>
      <w:r>
        <w:t xml:space="preserve"> después.</w:t>
      </w:r>
    </w:p>
    <w:p w14:paraId="10CBBFF3" w14:textId="77777777" w:rsidR="00EC78FF" w:rsidRDefault="002D14E2">
      <w:pPr>
        <w:pStyle w:val="P68B1DB1-a09"/>
      </w:pPr>
      <w:r>
        <w:t>Inicia sesión con tu cuenta de Gmail (o crea una si aún no la tienes).</w:t>
      </w:r>
    </w:p>
    <w:p w14:paraId="738F8253" w14:textId="2F7513DA" w:rsidR="00EC78FF" w:rsidRDefault="002D14E2">
      <w:pPr>
        <w:pStyle w:val="P68B1DB1-a09"/>
      </w:pPr>
      <w:r>
        <w:t xml:space="preserve">Crea una carpeta y Sube un archivo a </w:t>
      </w:r>
      <w:r w:rsidR="003B31B5">
        <w:t>Google</w:t>
      </w:r>
      <w:r>
        <w:t xml:space="preserve"> drive.</w:t>
      </w:r>
    </w:p>
    <w:p w14:paraId="63879B11" w14:textId="0A4DDD27" w:rsidR="00EC78FF" w:rsidRDefault="002D14E2">
      <w:pPr>
        <w:pStyle w:val="P68B1DB1-a09"/>
      </w:pPr>
      <w:r>
        <w:t>Descarga</w:t>
      </w:r>
      <w:r>
        <w:t xml:space="preserve"> el archivo desde </w:t>
      </w:r>
      <w:r w:rsidR="003B31B5">
        <w:t>Google</w:t>
      </w:r>
      <w:r>
        <w:t xml:space="preserve"> drive.</w:t>
      </w:r>
    </w:p>
    <w:p w14:paraId="6454D130" w14:textId="267C5EE0" w:rsidR="00EC78FF" w:rsidRDefault="002D14E2">
      <w:pPr>
        <w:pStyle w:val="P68B1DB1-a09"/>
      </w:pPr>
      <w:r>
        <w:t>Comparta</w:t>
      </w:r>
      <w:r>
        <w:t xml:space="preserve"> el archivo con </w:t>
      </w:r>
      <w:r w:rsidR="003B31B5">
        <w:t>Google</w:t>
      </w:r>
      <w:r>
        <w:t xml:space="preserve"> drive usando un enlace.</w:t>
      </w:r>
    </w:p>
    <w:p w14:paraId="24E9FB80" w14:textId="7B1BBC36" w:rsidR="00EC78FF" w:rsidRDefault="002D14E2">
      <w:pPr>
        <w:pStyle w:val="P68B1DB1-a09"/>
      </w:pPr>
      <w:r>
        <w:t xml:space="preserve">Inicia sesión con tu cuenta </w:t>
      </w:r>
      <w:r w:rsidR="003B31B5">
        <w:t>Dropbox</w:t>
      </w:r>
      <w:r>
        <w:t xml:space="preserve"> o usa tu cuenta de Google.</w:t>
      </w:r>
    </w:p>
    <w:p w14:paraId="3F6227E7" w14:textId="784592E1" w:rsidR="00EC78FF" w:rsidRDefault="002D14E2">
      <w:pPr>
        <w:pStyle w:val="P68B1DB1-a09"/>
      </w:pPr>
      <w:r>
        <w:t xml:space="preserve">Crea una carpeta y Sube un archivo a </w:t>
      </w:r>
      <w:r w:rsidR="003B31B5">
        <w:t>Dropbox</w:t>
      </w:r>
      <w:r>
        <w:t>.</w:t>
      </w:r>
    </w:p>
    <w:p w14:paraId="33A1B0EB" w14:textId="4CBBF8F9" w:rsidR="00EC78FF" w:rsidRDefault="002D14E2">
      <w:pPr>
        <w:pStyle w:val="P68B1DB1-a09"/>
      </w:pPr>
      <w:r>
        <w:t xml:space="preserve">Descarga el archivo desde </w:t>
      </w:r>
      <w:r w:rsidR="003B31B5">
        <w:t>Dropbox</w:t>
      </w:r>
      <w:r>
        <w:t>.</w:t>
      </w:r>
    </w:p>
    <w:p w14:paraId="5D0D05B4" w14:textId="23B74C8F" w:rsidR="00EC78FF" w:rsidRDefault="002D14E2">
      <w:pPr>
        <w:pStyle w:val="P68B1DB1-a09"/>
      </w:pPr>
      <w:r>
        <w:t xml:space="preserve">Comparte el archivo con </w:t>
      </w:r>
      <w:r w:rsidR="003B31B5">
        <w:t>Dropbox</w:t>
      </w:r>
      <w:r>
        <w:t xml:space="preserve"> usando un enlace.</w:t>
      </w:r>
    </w:p>
    <w:p w14:paraId="5048BF70" w14:textId="77777777" w:rsidR="00EC78FF" w:rsidRDefault="00EC78FF">
      <w:pPr>
        <w:rPr>
          <w:rFonts w:ascii="Calibri" w:eastAsia="Calibri" w:hAnsi="Calibri" w:cs="Calibri"/>
          <w:sz w:val="22"/>
        </w:rPr>
      </w:pPr>
    </w:p>
    <w:p w14:paraId="14F7F7E3" w14:textId="77777777" w:rsidR="00EC78FF" w:rsidRDefault="00EC78FF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C78FF" w14:paraId="245785DB" w14:textId="77777777" w:rsidTr="00EC7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EC78FF" w:rsidRDefault="002D14E2">
            <w:pPr>
              <w:rPr>
                <w:color w:val="FF0000"/>
                <w:sz w:val="36"/>
              </w:rPr>
            </w:pPr>
            <w:r>
              <w:br w:type="page"/>
            </w:r>
            <w:r>
              <w:rPr>
                <w:color w:val="FFFFFF"/>
                <w:sz w:val="36"/>
              </w:rPr>
              <w:t>RECURSOS</w:t>
            </w:r>
          </w:p>
        </w:tc>
      </w:tr>
      <w:tr w:rsidR="00EC78FF" w14:paraId="6C330A8F" w14:textId="77777777" w:rsidTr="00EC78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2BBB7D69" w14:textId="3F01C916" w:rsidR="00EC78FF" w:rsidRDefault="002D14E2">
            <w:pPr>
              <w:pStyle w:val="P68B1DB1-a011"/>
            </w:pPr>
            <w:r>
              <w:t>DROPBOX:</w:t>
            </w:r>
          </w:p>
          <w:p w14:paraId="08DAC6F7" w14:textId="7578860C" w:rsidR="00EC78FF" w:rsidRDefault="002D14E2">
            <w:pPr>
              <w:pStyle w:val="P68B1DB1-a012"/>
            </w:pPr>
            <w:hyperlink r:id="rId14">
              <w:r>
                <w:t>https://www.dropbox.com/</w:t>
              </w:r>
            </w:hyperlink>
          </w:p>
          <w:p w14:paraId="7E8B1B36" w14:textId="1BB6B1F6" w:rsidR="00EC78FF" w:rsidRDefault="002D14E2">
            <w:pPr>
              <w:pStyle w:val="P68B1DB1-a012"/>
            </w:pPr>
            <w:hyperlink r:id="rId15">
              <w:r>
                <w:t>https://help.dropbox.com/guide/individual/how-to-use-dropbox</w:t>
              </w:r>
            </w:hyperlink>
          </w:p>
          <w:p w14:paraId="399FEE9D" w14:textId="58A6FC71" w:rsidR="00EC78FF" w:rsidRDefault="002D14E2">
            <w:pPr>
              <w:pStyle w:val="P68B1DB1-a013"/>
            </w:pPr>
            <w:r>
              <w:t>UNIDAD DE GOOGLE:</w:t>
            </w:r>
          </w:p>
          <w:p w14:paraId="4791CA96" w14:textId="77777777" w:rsidR="00EC78FF" w:rsidRDefault="002D14E2">
            <w:pPr>
              <w:pStyle w:val="P68B1DB1-a012"/>
            </w:pPr>
            <w:hyperlink r:id="rId16">
              <w:r>
                <w:t>https://drive.google.com/</w:t>
              </w:r>
            </w:hyperlink>
          </w:p>
          <w:p w14:paraId="3F15B642" w14:textId="77777777" w:rsidR="00EC78FF" w:rsidRDefault="002D14E2">
            <w:pPr>
              <w:pStyle w:val="P68B1DB1-a012"/>
            </w:pPr>
            <w:hyperlink r:id="rId17">
              <w:r>
                <w:t>https://support.google.com/drive/answer/2424384?hl=en&amp;co=GENIE.Platform%3DDesktop</w:t>
              </w:r>
            </w:hyperlink>
          </w:p>
          <w:p w14:paraId="6F35560C" w14:textId="0C80D753" w:rsidR="00EC78FF" w:rsidRDefault="00EC7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EC78FF" w:rsidRDefault="002D14E2">
      <w:r>
        <w:lastRenderedPageBreak/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C78FF" w14:paraId="36663A40" w14:textId="77777777" w:rsidTr="00EC7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EC78FF" w:rsidRDefault="002D14E2">
            <w:pPr>
              <w:pStyle w:val="P68B1DB1-a07"/>
              <w:rPr>
                <w:color w:val="FF0000"/>
              </w:rPr>
            </w:pPr>
            <w:r>
              <w:lastRenderedPageBreak/>
              <w:t>CUESTIONARIO</w:t>
            </w:r>
          </w:p>
        </w:tc>
      </w:tr>
    </w:tbl>
    <w:p w14:paraId="0AD5783A" w14:textId="77777777" w:rsidR="00EC78FF" w:rsidRDefault="00EC78FF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EC78FF" w14:paraId="20014FDE" w14:textId="77777777">
        <w:tc>
          <w:tcPr>
            <w:tcW w:w="9350" w:type="dxa"/>
            <w:shd w:val="clear" w:color="auto" w:fill="FDF0D2"/>
          </w:tcPr>
          <w:p w14:paraId="3A720DC8" w14:textId="012EAAFE" w:rsidR="00EC78FF" w:rsidRDefault="002D14E2">
            <w:pPr>
              <w:pStyle w:val="P68B1DB1-a014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Los datos en una computadora no se pueden perder</w:t>
            </w:r>
          </w:p>
          <w:p w14:paraId="44877AC9" w14:textId="1DA84CF5" w:rsidR="00EC78FF" w:rsidRDefault="002D14E2">
            <w:pPr>
              <w:pStyle w:val="P68B1DB1-a01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(sí</w:t>
            </w:r>
            <w:r>
              <w:rPr>
                <w:b/>
              </w:rPr>
              <w:t>/no)</w:t>
            </w:r>
            <w:r>
              <w:t> </w:t>
            </w:r>
          </w:p>
          <w:p w14:paraId="5C9D06C7" w14:textId="088FABA9" w:rsidR="00EC78FF" w:rsidRDefault="002D14E2">
            <w:pPr>
              <w:pStyle w:val="P68B1DB1-a01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A pesar de que las computadoras no pierden datos a menudo, pueden ocurrir problemas y los datos pueden perderse. Es por eso que tener copias de seguridad es importante.</w:t>
            </w:r>
          </w:p>
          <w:p w14:paraId="35A898F9" w14:textId="44BDFC9A" w:rsidR="00EC78FF" w:rsidRDefault="00EC7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C78FF" w14:paraId="7A7DE46B" w14:textId="77777777">
        <w:tc>
          <w:tcPr>
            <w:tcW w:w="9350" w:type="dxa"/>
            <w:shd w:val="clear" w:color="auto" w:fill="FDF0D2"/>
          </w:tcPr>
          <w:p w14:paraId="6D61AF18" w14:textId="0C4F7E8F" w:rsidR="00EC78FF" w:rsidRDefault="002D14E2">
            <w:pPr>
              <w:pStyle w:val="P68B1DB1-a014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 xml:space="preserve">No se </w:t>
            </w:r>
            <w:r>
              <w:t>pueden compartir archivos cargados en la nube</w:t>
            </w:r>
          </w:p>
          <w:p w14:paraId="57871571" w14:textId="77777777" w:rsidR="00EC78FF" w:rsidRDefault="002D14E2">
            <w:pPr>
              <w:pStyle w:val="P68B1DB1-a01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sí/</w:t>
            </w:r>
            <w:r>
              <w:rPr>
                <w:b/>
              </w:rPr>
              <w:t>no</w:t>
            </w:r>
            <w:r>
              <w:t xml:space="preserve"> </w:t>
            </w:r>
          </w:p>
          <w:p w14:paraId="744E7547" w14:textId="5389C46D" w:rsidR="00EC78FF" w:rsidRDefault="002D14E2">
            <w:pPr>
              <w:pStyle w:val="P68B1DB1-a01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Comentarios: (</w:t>
            </w:r>
            <w:r w:rsidR="003B31B5">
              <w:t>Se pueden</w:t>
            </w:r>
            <w:r>
              <w:t xml:space="preserve"> almacenar fácilmente archivos con otras personas).</w:t>
            </w:r>
          </w:p>
          <w:p w14:paraId="00F60DD9" w14:textId="77777777" w:rsidR="00EC78FF" w:rsidRDefault="00EC78FF"/>
        </w:tc>
      </w:tr>
      <w:tr w:rsidR="00EC78FF" w14:paraId="6F982800" w14:textId="77777777">
        <w:tc>
          <w:tcPr>
            <w:tcW w:w="9350" w:type="dxa"/>
            <w:shd w:val="clear" w:color="auto" w:fill="FDF0D2"/>
          </w:tcPr>
          <w:p w14:paraId="4AB0CB9E" w14:textId="18B07245" w:rsidR="00EC78FF" w:rsidRDefault="002D14E2">
            <w:pPr>
              <w:pStyle w:val="P68B1DB1-a014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>¿El almacenamiento en la nube es gratuito?</w:t>
            </w:r>
          </w:p>
          <w:p w14:paraId="441C8720" w14:textId="3FFA9234" w:rsidR="00EC78FF" w:rsidRDefault="002D14E2">
            <w:pPr>
              <w:pStyle w:val="P68B1DB1-a01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>
              <w:t>sí</w:t>
            </w:r>
            <w:r>
              <w:rPr>
                <w:b/>
              </w:rPr>
              <w:t>/no</w:t>
            </w:r>
          </w:p>
          <w:p w14:paraId="0AC7ADD6" w14:textId="77777777" w:rsidR="00EC78FF" w:rsidRDefault="00EC7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14:paraId="7021139E" w14:textId="30610EC3" w:rsidR="00EC78FF" w:rsidRDefault="002D14E2">
            <w:pPr>
              <w:pStyle w:val="P68B1DB1-a015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  <w:r>
              <w:t xml:space="preserve">Comentarios: (Después de usar un poco de almacenamiento, (algunos </w:t>
            </w:r>
            <w:r>
              <w:t>Gigabytes) tiene que pagar por el almacenamiento de</w:t>
            </w:r>
            <w:r w:rsidR="003B31B5">
              <w:t xml:space="preserve"> más</w:t>
            </w:r>
            <w:r>
              <w:t>.</w:t>
            </w:r>
          </w:p>
          <w:p w14:paraId="68E81909" w14:textId="5B33E532" w:rsidR="00EC78FF" w:rsidRDefault="00EC7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14:paraId="2B156A34" w14:textId="77777777" w:rsidR="00EC78FF" w:rsidRDefault="00EC78FF"/>
        </w:tc>
      </w:tr>
    </w:tbl>
    <w:p w14:paraId="3B438368" w14:textId="77777777" w:rsidR="00EC78FF" w:rsidRDefault="00EC78FF"/>
    <w:p w14:paraId="28150CEB" w14:textId="77777777" w:rsidR="00EC78FF" w:rsidRDefault="00EC78FF"/>
    <w:sectPr w:rsidR="00EC78FF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49781" w14:textId="77777777" w:rsidR="001D5D5B" w:rsidRDefault="001D5D5B">
      <w:r>
        <w:separator/>
      </w:r>
    </w:p>
  </w:endnote>
  <w:endnote w:type="continuationSeparator" w:id="0">
    <w:p w14:paraId="7CCE737F" w14:textId="77777777" w:rsidR="001D5D5B" w:rsidRDefault="001D5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nke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EC78FF" w:rsidRDefault="002D14E2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</w:rPr>
    </w:pPr>
    <w:r>
      <w:rPr>
        <w:color w:val="898989"/>
        <w:sz w:val="16"/>
      </w:rPr>
      <w:t>www.silvercoders.eu de www.silvercoders.eu</w:t>
    </w:r>
    <w:r>
      <w:rPr>
        <w:color w:val="898989"/>
        <w:sz w:val="16"/>
      </w:rPr>
      <w:tab/>
    </w:r>
    <w:r>
      <w:rPr>
        <w:color w:val="898989"/>
        <w:sz w:val="16"/>
      </w:rPr>
      <w:fldChar w:fldCharType="begin"/>
    </w:r>
    <w:r>
      <w:rPr>
        <w:color w:val="898989"/>
        <w:sz w:val="16"/>
      </w:rPr>
      <w:instrText>PAGE</w:instrText>
    </w:r>
    <w:r>
      <w:rPr>
        <w:color w:val="898989"/>
        <w:sz w:val="16"/>
      </w:rPr>
      <w:fldChar w:fldCharType="separate"/>
    </w:r>
    <w:r>
      <w:rPr>
        <w:color w:val="898989"/>
        <w:sz w:val="16"/>
      </w:rPr>
      <w:t>1</w:t>
    </w:r>
    <w:r>
      <w:rPr>
        <w:color w:val="898989"/>
        <w:sz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EC78FF" w:rsidRDefault="002D14E2">
    <w:pPr>
      <w:pStyle w:val="P68B1DB1-a016"/>
      <w:pBdr>
        <w:top w:val="nil"/>
        <w:left w:val="nil"/>
        <w:bottom w:val="nil"/>
        <w:right w:val="nil"/>
        <w:between w:val="nil"/>
      </w:pBdr>
      <w:spacing w:line="288" w:lineRule="auto"/>
      <w:jc w:val="center"/>
    </w:pPr>
    <w:r>
      <w:t xml:space="preserve">Este documento refleja solo la opinión del autor y la Agencia </w:t>
    </w:r>
    <w:r>
      <w:t>Nacional y la Comisión Europea no son responsables del uso que se pueda hacer de la información que contiene.</w:t>
    </w:r>
  </w:p>
  <w:p w14:paraId="7DBAFFAC" w14:textId="77777777" w:rsidR="00EC78FF" w:rsidRDefault="00EC78F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409D1" w14:textId="77777777" w:rsidR="001D5D5B" w:rsidRDefault="001D5D5B">
      <w:r>
        <w:separator/>
      </w:r>
    </w:p>
  </w:footnote>
  <w:footnote w:type="continuationSeparator" w:id="0">
    <w:p w14:paraId="08B4B024" w14:textId="77777777" w:rsidR="001D5D5B" w:rsidRDefault="001D5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EC78FF" w:rsidRDefault="002D14E2">
    <w:pPr>
      <w:jc w:val="center"/>
    </w:pPr>
    <w:r>
      <w:rPr>
        <w:rFonts w:ascii="Roboto" w:eastAsia="Roboto" w:hAnsi="Roboto" w:cs="Roboto"/>
      </w:rPr>
      <w:t xml:space="preserve">Erasmus+ n.º 2020-1-SE01-KA227-ADU-092582 </w:t>
    </w:r>
  </w:p>
  <w:p w14:paraId="55149DA7" w14:textId="77777777" w:rsidR="00EC78FF" w:rsidRDefault="00EC78FF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</w:rPr>
    </w:pPr>
  </w:p>
  <w:p w14:paraId="12F0F7AC" w14:textId="77777777" w:rsidR="00EC78FF" w:rsidRDefault="00EC78F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4869"/>
    <w:multiLevelType w:val="hybridMultilevel"/>
    <w:tmpl w:val="482A06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Prrafodelist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5223C75"/>
    <w:multiLevelType w:val="hybridMultilevel"/>
    <w:tmpl w:val="9376B8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5"/>
  </w:num>
  <w:num w:numId="2" w16cid:durableId="126169224">
    <w:abstractNumId w:val="1"/>
  </w:num>
  <w:num w:numId="3" w16cid:durableId="236942829">
    <w:abstractNumId w:val="4"/>
  </w:num>
  <w:num w:numId="4" w16cid:durableId="1671907159">
    <w:abstractNumId w:val="2"/>
  </w:num>
  <w:num w:numId="5" w16cid:durableId="1267157663">
    <w:abstractNumId w:val="6"/>
  </w:num>
  <w:num w:numId="6" w16cid:durableId="275989461">
    <w:abstractNumId w:val="0"/>
  </w:num>
  <w:num w:numId="7" w16cid:durableId="197207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1D5D5B"/>
    <w:rsid w:val="002D14E2"/>
    <w:rsid w:val="00353043"/>
    <w:rsid w:val="003B31B5"/>
    <w:rsid w:val="003C757F"/>
    <w:rsid w:val="004148D0"/>
    <w:rsid w:val="005D06E7"/>
    <w:rsid w:val="008413F5"/>
    <w:rsid w:val="00935CC4"/>
    <w:rsid w:val="00DD54A9"/>
    <w:rsid w:val="00DD683A"/>
    <w:rsid w:val="00EC78FF"/>
    <w:rsid w:val="00F55E62"/>
    <w:rsid w:val="00F9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z w:val="32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caps/>
      <w:color w:val="00A0CA" w:themeColor="accent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color w:val="A6A6A6" w:themeColor="background2" w:themeShade="A6"/>
      <w:sz w:val="26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color w:val="BFBFBF" w:themeColor="background2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caps/>
      <w:color w:val="1F4E79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color w:val="1F4E79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i/>
      <w:color w:val="1F4E79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color w:val="1F4E7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kern w:val="28"/>
      <w:sz w:val="78"/>
    </w:rPr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z w:val="16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rPr>
      <w:rFonts w:ascii="Tahoma" w:hAnsi="Tahoma" w:cs="Tahoma"/>
      <w:sz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kern w:val="28"/>
      <w:sz w:val="78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="Arial Bold" w:eastAsia="Arial Bold" w:hAnsi="Arial Bold" w:cs="Arial Bold"/>
      <w:color w:val="808080"/>
      <w:sz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color w:val="808080" w:themeColor="background1" w:themeShade="80"/>
      <w:sz w:val="36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z w:val="32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caps/>
      <w:color w:val="00A0CA" w:themeColor="accent2"/>
      <w:sz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color w:val="A6A6A6" w:themeColor="background2" w:themeShade="A6"/>
      <w:sz w:val="26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color w:val="BFBFBF" w:themeColor="background2" w:themeShade="BF"/>
      <w:sz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i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rPr>
      <w:b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color w:val="00A0CA" w:themeColor="accent2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z w:val="38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color w:val="A6A6A6" w:themeColor="background2" w:themeShade="A6"/>
      <w:sz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color w:val="A6A6A6" w:themeColor="background2" w:themeShade="A6"/>
      <w:sz w:val="28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color w:val="A11B7E" w:themeColor="accent4"/>
      <w:sz w:val="28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color w:val="A11B7E" w:themeColor="accent4"/>
      <w:sz w:val="28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sz w:val="20"/>
      <w:lang w:val="es-ES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</w:rPr>
  </w:style>
  <w:style w:type="character" w:styleId="Textoennegrita">
    <w:name w:val="Strong"/>
    <w:basedOn w:val="Fuentedeprrafopredeter"/>
    <w:uiPriority w:val="22"/>
    <w:rsid w:val="0087023D"/>
    <w:rPr>
      <w:b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z w:val="16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z w:val="16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kern w:val="28"/>
      <w:sz w:val="72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color w:val="3B3B3B" w:themeColor="text1"/>
      <w:sz w:val="36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</w:rPr>
  </w:style>
  <w:style w:type="character" w:styleId="nfasissutil">
    <w:name w:val="Subtle Emphasis"/>
    <w:basedOn w:val="Fuentedeprrafopredeter"/>
    <w:uiPriority w:val="19"/>
    <w:rsid w:val="00D21190"/>
    <w:rPr>
      <w:i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paragraph" w:customStyle="1" w:styleId="P68B1DB1-a01">
    <w:name w:val="P68B1DB1-a01"/>
    <w:basedOn w:val="Normal"/>
    <w:rPr>
      <w:rFonts w:ascii="Arial" w:eastAsia="Arial" w:hAnsi="Arial" w:cs="Arial"/>
      <w:color w:val="3B3B3B"/>
      <w:sz w:val="20"/>
    </w:rPr>
  </w:style>
  <w:style w:type="paragraph" w:customStyle="1" w:styleId="P68B1DB1-a02">
    <w:name w:val="P68B1DB1-a02"/>
    <w:basedOn w:val="Normal"/>
    <w:rPr>
      <w:b/>
      <w:color w:val="000000"/>
    </w:rPr>
  </w:style>
  <w:style w:type="paragraph" w:customStyle="1" w:styleId="P68B1DB1-a03">
    <w:name w:val="P68B1DB1-a03"/>
    <w:basedOn w:val="Normal"/>
    <w:rPr>
      <w:rFonts w:ascii="Arial Black" w:eastAsia="Arial Black" w:hAnsi="Arial Black" w:cs="Arial Black"/>
      <w:color w:val="00A0CA"/>
      <w:sz w:val="36"/>
    </w:rPr>
  </w:style>
  <w:style w:type="paragraph" w:customStyle="1" w:styleId="P68B1DB1-24">
    <w:name w:val="P68B1DB1-24"/>
    <w:basedOn w:val="Ttulo2"/>
    <w:rPr>
      <w:rFonts w:ascii="Calibri" w:hAnsi="Calibri" w:cs="Calibri"/>
      <w:color w:val="FFC000"/>
      <w:sz w:val="28"/>
    </w:rPr>
  </w:style>
  <w:style w:type="paragraph" w:customStyle="1" w:styleId="P68B1DB1-a05">
    <w:name w:val="P68B1DB1-a05"/>
    <w:basedOn w:val="Normal"/>
    <w:rPr>
      <w:rFonts w:ascii="Calibri" w:hAnsi="Calibri" w:cs="Calibri"/>
    </w:rPr>
  </w:style>
  <w:style w:type="paragraph" w:customStyle="1" w:styleId="P68B1DB1-a6">
    <w:name w:val="P68B1DB1-a6"/>
    <w:basedOn w:val="Prrafodelista"/>
    <w:rPr>
      <w:rFonts w:ascii="Calibri" w:hAnsi="Calibri" w:cs="Calibri"/>
    </w:rPr>
  </w:style>
  <w:style w:type="paragraph" w:customStyle="1" w:styleId="P68B1DB1-a07">
    <w:name w:val="P68B1DB1-a07"/>
    <w:basedOn w:val="Normal"/>
    <w:rPr>
      <w:color w:val="FFFFFF"/>
      <w:sz w:val="36"/>
    </w:rPr>
  </w:style>
  <w:style w:type="paragraph" w:customStyle="1" w:styleId="P68B1DB1-a08">
    <w:name w:val="P68B1DB1-a08"/>
    <w:basedOn w:val="Normal"/>
    <w:rPr>
      <w:rFonts w:ascii="Calibri" w:eastAsia="Calibri" w:hAnsi="Calibri" w:cs="Calibri"/>
      <w:b/>
      <w:color w:val="000000"/>
      <w:sz w:val="36"/>
    </w:rPr>
  </w:style>
  <w:style w:type="paragraph" w:customStyle="1" w:styleId="P68B1DB1-a09">
    <w:name w:val="P68B1DB1-a09"/>
    <w:basedOn w:val="Normal"/>
    <w:rPr>
      <w:rFonts w:ascii="Calibri" w:hAnsi="Calibri" w:cs="Calibri"/>
      <w:sz w:val="22"/>
    </w:rPr>
  </w:style>
  <w:style w:type="paragraph" w:customStyle="1" w:styleId="P68B1DB1-a010">
    <w:name w:val="P68B1DB1-a010"/>
    <w:basedOn w:val="Normal"/>
    <w:rPr>
      <w:rFonts w:ascii="Calibri" w:hAnsi="Calibri" w:cs="Calibri"/>
      <w:i/>
      <w:color w:val="1155CC"/>
      <w:sz w:val="22"/>
      <w:u w:val="single"/>
    </w:rPr>
  </w:style>
  <w:style w:type="paragraph" w:customStyle="1" w:styleId="P68B1DB1-a011">
    <w:name w:val="P68B1DB1-a011"/>
    <w:basedOn w:val="Normal"/>
    <w:rPr>
      <w:i/>
    </w:rPr>
  </w:style>
  <w:style w:type="paragraph" w:customStyle="1" w:styleId="P68B1DB1-a012">
    <w:name w:val="P68B1DB1-a012"/>
    <w:basedOn w:val="Normal"/>
    <w:rPr>
      <w:i/>
      <w:color w:val="1155CC"/>
      <w:u w:val="single"/>
    </w:rPr>
  </w:style>
  <w:style w:type="paragraph" w:customStyle="1" w:styleId="P68B1DB1-a013">
    <w:name w:val="P68B1DB1-a013"/>
    <w:basedOn w:val="Normal"/>
  </w:style>
  <w:style w:type="paragraph" w:customStyle="1" w:styleId="P68B1DB1-a014">
    <w:name w:val="P68B1DB1-a014"/>
    <w:basedOn w:val="Normal"/>
    <w:rPr>
      <w:rFonts w:ascii="Calibri" w:eastAsia="Calibri" w:hAnsi="Calibri" w:cs="Calibri"/>
      <w:b/>
      <w:color w:val="000000"/>
    </w:rPr>
  </w:style>
  <w:style w:type="paragraph" w:customStyle="1" w:styleId="P68B1DB1-a015">
    <w:name w:val="P68B1DB1-a015"/>
    <w:basedOn w:val="Normal"/>
    <w:rPr>
      <w:rFonts w:ascii="Calibri" w:eastAsia="Calibri" w:hAnsi="Calibri" w:cs="Calibri"/>
      <w:color w:val="000000"/>
    </w:rPr>
  </w:style>
  <w:style w:type="paragraph" w:customStyle="1" w:styleId="P68B1DB1-a016">
    <w:name w:val="P68B1DB1-a016"/>
    <w:basedOn w:val="Normal"/>
    <w:rPr>
      <w:rFonts w:ascii="Roboto" w:eastAsia="Roboto" w:hAnsi="Roboto" w:cs="Roboto"/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elivesecurity.com/2015/03/31/6-ways-to-back-up-your-data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s.norton.com/internetsecurity-how-to-the-importance-of-data-back-up.html" TargetMode="External"/><Relationship Id="rId17" Type="http://schemas.openxmlformats.org/officeDocument/2006/relationships/hyperlink" Target="https://support.google.com/drive/answer/2424384?hl=en&amp;co=GENIE.Platform%3DDeskto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help.dropbox.com/guide/individual/how-to-use-dropbox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dropbox.com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543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Iñigo Arrieta Arbulu</cp:lastModifiedBy>
  <cp:revision>11</cp:revision>
  <dcterms:created xsi:type="dcterms:W3CDTF">2022-09-12T06:36:00Z</dcterms:created>
  <dcterms:modified xsi:type="dcterms:W3CDTF">2022-10-26T15:34:00Z</dcterms:modified>
</cp:coreProperties>
</file>